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F6" w:rsidRDefault="000229F6" w:rsidP="000229F6">
      <w:pPr>
        <w:widowControl w:val="0"/>
        <w:suppressAutoHyphens/>
        <w:spacing w:after="0" w:line="240" w:lineRule="auto"/>
        <w:jc w:val="right"/>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Проект</w:t>
      </w:r>
      <w:bookmarkStart w:id="0" w:name="_GoBack"/>
      <w:bookmarkEnd w:id="0"/>
    </w:p>
    <w:p w:rsidR="000229F6" w:rsidRPr="00C13D1C" w:rsidRDefault="000229F6" w:rsidP="000229F6">
      <w:pPr>
        <w:widowControl w:val="0"/>
        <w:suppressAutoHyphens/>
        <w:spacing w:after="0" w:line="240" w:lineRule="auto"/>
        <w:jc w:val="center"/>
        <w:rPr>
          <w:rFonts w:ascii="Times New Roman" w:eastAsia="Andale Sans UI" w:hAnsi="Times New Roman"/>
          <w:b/>
          <w:kern w:val="2"/>
          <w:sz w:val="28"/>
          <w:szCs w:val="28"/>
          <w:lang w:val="uk-UA"/>
        </w:rPr>
      </w:pPr>
      <w:r>
        <w:rPr>
          <w:rFonts w:ascii="Times New Roman" w:eastAsia="Andale Sans UI" w:hAnsi="Times New Roman"/>
          <w:noProof/>
          <w:kern w:val="2"/>
          <w:sz w:val="24"/>
          <w:szCs w:val="24"/>
          <w:lang w:eastAsia="ru-RU"/>
        </w:rPr>
        <w:drawing>
          <wp:inline distT="0" distB="0" distL="0" distR="0" wp14:anchorId="2DCAFFCF" wp14:editId="5FC47992">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solidFill>
                      <a:srgbClr val="FFFFFF">
                        <a:alpha val="0"/>
                      </a:srgbClr>
                    </a:solidFill>
                    <a:ln>
                      <a:noFill/>
                    </a:ln>
                  </pic:spPr>
                </pic:pic>
              </a:graphicData>
            </a:graphic>
          </wp:inline>
        </w:drawing>
      </w:r>
    </w:p>
    <w:p w:rsidR="000229F6" w:rsidRPr="00C13D1C" w:rsidRDefault="000229F6" w:rsidP="000229F6">
      <w:pPr>
        <w:widowControl w:val="0"/>
        <w:suppressAutoHyphens/>
        <w:spacing w:after="0" w:line="240" w:lineRule="auto"/>
        <w:rPr>
          <w:rFonts w:eastAsia="Andale Sans UI" w:cs="Calibri"/>
          <w:kern w:val="2"/>
          <w:szCs w:val="24"/>
        </w:rPr>
      </w:pPr>
    </w:p>
    <w:p w:rsidR="000229F6" w:rsidRDefault="000229F6" w:rsidP="000229F6">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rsidR="000229F6" w:rsidRDefault="000229F6" w:rsidP="000229F6">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rsidR="000229F6" w:rsidRDefault="000229F6" w:rsidP="000229F6">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rsidR="000229F6" w:rsidRDefault="000229F6" w:rsidP="000229F6">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rsidR="000229F6" w:rsidRDefault="000229F6" w:rsidP="000229F6">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rsidR="000229F6" w:rsidRDefault="000229F6" w:rsidP="000229F6">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rsidR="000229F6" w:rsidRDefault="000229F6" w:rsidP="000229F6">
      <w:pPr>
        <w:widowControl w:val="0"/>
        <w:suppressAutoHyphens/>
        <w:spacing w:after="0" w:line="240" w:lineRule="auto"/>
        <w:jc w:val="center"/>
        <w:rPr>
          <w:rFonts w:ascii="Times New Roman" w:eastAsia="Andale Sans UI" w:hAnsi="Times New Roman"/>
          <w:b/>
          <w:kern w:val="2"/>
          <w:sz w:val="28"/>
          <w:szCs w:val="24"/>
        </w:rPr>
      </w:pPr>
    </w:p>
    <w:p w:rsidR="000229F6" w:rsidRDefault="000229F6" w:rsidP="000229F6">
      <w:pPr>
        <w:widowControl w:val="0"/>
        <w:suppressAutoHyphens/>
        <w:spacing w:after="0" w:line="240" w:lineRule="auto"/>
        <w:ind w:left="567" w:right="-850"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від _______________ 2019 р.</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 ______</w:t>
      </w:r>
    </w:p>
    <w:p w:rsidR="000229F6" w:rsidRDefault="000229F6" w:rsidP="000229F6">
      <w:pPr>
        <w:widowControl w:val="0"/>
        <w:suppressAutoHyphens/>
        <w:spacing w:after="0" w:line="240" w:lineRule="auto"/>
        <w:ind w:left="567" w:hanging="709"/>
        <w:rPr>
          <w:rFonts w:ascii="Times New Roman" w:eastAsia="Andale Sans UI" w:hAnsi="Times New Roman"/>
          <w:kern w:val="2"/>
          <w:sz w:val="28"/>
          <w:szCs w:val="24"/>
          <w:lang w:val="uk-UA"/>
        </w:rPr>
      </w:pPr>
    </w:p>
    <w:p w:rsidR="000229F6" w:rsidRDefault="000229F6" w:rsidP="000229F6">
      <w:pPr>
        <w:keepNext/>
        <w:widowControl w:val="0"/>
        <w:suppressAutoHyphens/>
        <w:spacing w:after="0" w:line="240" w:lineRule="auto"/>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Про розгляд матеріалів опікунської ради</w:t>
      </w:r>
    </w:p>
    <w:p w:rsidR="000229F6" w:rsidRDefault="000229F6" w:rsidP="000229F6">
      <w:pPr>
        <w:keepNext/>
        <w:widowControl w:val="0"/>
        <w:suppressAutoHyphens/>
        <w:spacing w:after="0"/>
        <w:rPr>
          <w:rFonts w:ascii="Times New Roman CYR" w:eastAsia="Andale Sans UI" w:hAnsi="Times New Roman CYR" w:cs="Times New Roman CYR"/>
          <w:b/>
          <w:kern w:val="2"/>
          <w:sz w:val="28"/>
          <w:szCs w:val="24"/>
          <w:lang w:val="uk-UA"/>
        </w:rPr>
      </w:pPr>
    </w:p>
    <w:p w:rsidR="000229F6" w:rsidRDefault="000229F6" w:rsidP="000229F6">
      <w:pPr>
        <w:widowControl w:val="0"/>
        <w:tabs>
          <w:tab w:val="left" w:pos="9639"/>
        </w:tabs>
        <w:suppressAutoHyphens/>
        <w:spacing w:after="0"/>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42,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рішення Ніжинського міськрайонного суду від 02.04.2019 р., протоколу засідання опікунської ради від 24.06.2019 р. виконавчий комітет міської ради вирішив:</w:t>
      </w:r>
    </w:p>
    <w:p w:rsidR="000229F6" w:rsidRDefault="000229F6" w:rsidP="000229F6">
      <w:pPr>
        <w:widowControl w:val="0"/>
        <w:tabs>
          <w:tab w:val="left" w:pos="9639"/>
        </w:tabs>
        <w:suppressAutoHyphens/>
        <w:spacing w:after="0"/>
        <w:jc w:val="both"/>
        <w:rPr>
          <w:rFonts w:ascii="Times New Roman CYR" w:eastAsia="Andale Sans UI" w:hAnsi="Times New Roman CYR" w:cs="Times New Roman CYR"/>
          <w:kern w:val="2"/>
          <w:sz w:val="28"/>
          <w:szCs w:val="24"/>
          <w:lang w:val="uk-UA"/>
        </w:rPr>
      </w:pPr>
    </w:p>
    <w:p w:rsidR="000229F6" w:rsidRDefault="000229F6" w:rsidP="000229F6">
      <w:pPr>
        <w:pStyle w:val="a3"/>
        <w:widowControl w:val="0"/>
        <w:numPr>
          <w:ilvl w:val="0"/>
          <w:numId w:val="1"/>
        </w:numPr>
        <w:tabs>
          <w:tab w:val="left" w:pos="9639"/>
        </w:tabs>
        <w:suppressAutoHyphens/>
        <w:spacing w:after="0"/>
        <w:jc w:val="both"/>
        <w:rPr>
          <w:rFonts w:ascii="Times New Roman CYR" w:eastAsia="Andale Sans UI" w:hAnsi="Times New Roman CYR" w:cs="Times New Roman CYR"/>
          <w:kern w:val="3"/>
          <w:sz w:val="28"/>
          <w:szCs w:val="24"/>
          <w:lang w:val="uk-UA" w:bidi="en-US"/>
        </w:rPr>
      </w:pPr>
      <w:r>
        <w:rPr>
          <w:rFonts w:ascii="Times New Roman" w:eastAsiaTheme="minorHAnsi" w:hAnsi="Times New Roman"/>
          <w:sz w:val="28"/>
          <w:szCs w:val="28"/>
          <w:lang w:val="uk-UA"/>
        </w:rPr>
        <w:t xml:space="preserve">На підставі статті 65 Цивільного кодексу України, пункту 1.7 Правил опіки та піклування </w:t>
      </w:r>
      <w:r>
        <w:rPr>
          <w:rFonts w:ascii="Times New Roman CYR" w:eastAsia="Andale Sans UI" w:hAnsi="Times New Roman CYR" w:cs="Times New Roman CYR"/>
          <w:kern w:val="3"/>
          <w:sz w:val="28"/>
          <w:szCs w:val="24"/>
          <w:lang w:val="uk-UA" w:bidi="en-US"/>
        </w:rPr>
        <w:t>доручити службі у справах дітей виконавчого комітету Ніжинської міської ради представляти інтереси недієздатної особи, ПІП, (09.04.1978 р. н.,) в установах, організаціях і закладах усіх форм власності.</w:t>
      </w:r>
    </w:p>
    <w:p w:rsidR="000229F6" w:rsidRDefault="000229F6" w:rsidP="000229F6">
      <w:pPr>
        <w:pStyle w:val="a3"/>
        <w:widowControl w:val="0"/>
        <w:numPr>
          <w:ilvl w:val="0"/>
          <w:numId w:val="1"/>
        </w:numPr>
        <w:tabs>
          <w:tab w:val="left" w:pos="9639"/>
        </w:tabs>
        <w:suppressAutoHyphens/>
        <w:spacing w:after="0"/>
        <w:jc w:val="both"/>
        <w:rPr>
          <w:rFonts w:ascii="Times New Roman CYR" w:eastAsia="Andale Sans UI" w:hAnsi="Times New Roman CYR" w:cs="Times New Roman CYR"/>
          <w:kern w:val="3"/>
          <w:sz w:val="28"/>
          <w:szCs w:val="24"/>
          <w:lang w:val="uk-UA" w:bidi="en-US"/>
        </w:rPr>
      </w:pPr>
      <w:r w:rsidRPr="00196EFC">
        <w:rPr>
          <w:rFonts w:ascii="Times New Roman CYR" w:eastAsia="Andale Sans UI" w:hAnsi="Times New Roman CYR" w:cs="Times New Roman CYR"/>
          <w:kern w:val="3"/>
          <w:sz w:val="28"/>
          <w:szCs w:val="24"/>
          <w:lang w:val="uk-UA" w:bidi="en-US"/>
        </w:rPr>
        <w:t>На підставі статті 75 Цивільного кодексу України та пункту 5.1 Правил</w:t>
      </w:r>
      <w:r>
        <w:rPr>
          <w:rFonts w:ascii="Times New Roman CYR" w:eastAsia="Andale Sans UI" w:hAnsi="Times New Roman CYR" w:cs="Times New Roman CYR"/>
          <w:kern w:val="3"/>
          <w:sz w:val="28"/>
          <w:szCs w:val="24"/>
          <w:lang w:val="uk-UA" w:bidi="en-US"/>
        </w:rPr>
        <w:t xml:space="preserve"> опіки та піклування затвердити п</w:t>
      </w:r>
      <w:r w:rsidRPr="00196EFC">
        <w:rPr>
          <w:rFonts w:ascii="Times New Roman CYR" w:eastAsia="Andale Sans UI" w:hAnsi="Times New Roman CYR" w:cs="Times New Roman CYR"/>
          <w:kern w:val="3"/>
          <w:sz w:val="28"/>
          <w:szCs w:val="24"/>
          <w:lang w:val="uk-UA" w:bidi="en-US"/>
        </w:rPr>
        <w:t>одання про те, що</w:t>
      </w:r>
      <w:r>
        <w:rPr>
          <w:rFonts w:ascii="Times New Roman CYR" w:eastAsia="Andale Sans UI" w:hAnsi="Times New Roman CYR" w:cs="Times New Roman CYR"/>
          <w:kern w:val="3"/>
          <w:sz w:val="28"/>
          <w:szCs w:val="24"/>
          <w:lang w:val="uk-UA" w:bidi="en-US"/>
        </w:rPr>
        <w:t xml:space="preserve"> ПІП</w:t>
      </w:r>
      <w:r w:rsidRPr="00196EFC">
        <w:rPr>
          <w:rFonts w:ascii="Times New Roman CYR" w:eastAsia="Andale Sans UI" w:hAnsi="Times New Roman CYR" w:cs="Times New Roman CYR"/>
          <w:kern w:val="3"/>
          <w:sz w:val="28"/>
          <w:szCs w:val="24"/>
          <w:lang w:val="uk-UA" w:bidi="en-US"/>
        </w:rPr>
        <w:t xml:space="preserve">, </w:t>
      </w:r>
      <w:r>
        <w:rPr>
          <w:rFonts w:ascii="Times New Roman CYR" w:eastAsia="Andale Sans UI" w:hAnsi="Times New Roman CYR" w:cs="Times New Roman CYR"/>
          <w:kern w:val="3"/>
          <w:sz w:val="28"/>
          <w:szCs w:val="24"/>
          <w:lang w:val="uk-UA" w:bidi="en-US"/>
        </w:rPr>
        <w:t>(</w:t>
      </w:r>
      <w:r w:rsidRPr="00196EFC">
        <w:rPr>
          <w:rFonts w:ascii="Times New Roman CYR" w:eastAsia="Andale Sans UI" w:hAnsi="Times New Roman CYR" w:cs="Times New Roman CYR"/>
          <w:kern w:val="3"/>
          <w:sz w:val="28"/>
          <w:szCs w:val="24"/>
          <w:lang w:val="uk-UA" w:bidi="en-US"/>
        </w:rPr>
        <w:t>25.01.1968 р. н.,</w:t>
      </w:r>
      <w:r>
        <w:rPr>
          <w:rFonts w:ascii="Times New Roman CYR" w:eastAsia="Andale Sans UI" w:hAnsi="Times New Roman CYR" w:cs="Times New Roman CYR"/>
          <w:kern w:val="3"/>
          <w:sz w:val="28"/>
          <w:szCs w:val="24"/>
          <w:lang w:val="uk-UA" w:bidi="en-US"/>
        </w:rPr>
        <w:t>)</w:t>
      </w:r>
      <w:r w:rsidRPr="00196EFC">
        <w:rPr>
          <w:rFonts w:ascii="Times New Roman CYR" w:eastAsia="Andale Sans UI" w:hAnsi="Times New Roman CYR" w:cs="Times New Roman CYR"/>
          <w:kern w:val="3"/>
          <w:sz w:val="28"/>
          <w:szCs w:val="24"/>
          <w:lang w:val="uk-UA" w:bidi="en-US"/>
        </w:rPr>
        <w:t xml:space="preserve"> директора Ніжинського дитячого будинку-інтернату, можливо звільнити від повноважень опікуна над недієздатною особою</w:t>
      </w:r>
      <w:r>
        <w:rPr>
          <w:rFonts w:ascii="Times New Roman CYR" w:eastAsia="Andale Sans UI" w:hAnsi="Times New Roman CYR" w:cs="Times New Roman CYR"/>
          <w:kern w:val="3"/>
          <w:sz w:val="28"/>
          <w:szCs w:val="24"/>
          <w:lang w:val="uk-UA" w:bidi="en-US"/>
        </w:rPr>
        <w:t xml:space="preserve"> ПІП, (25.11.1989 </w:t>
      </w:r>
      <w:r w:rsidRPr="00196EFC">
        <w:rPr>
          <w:rFonts w:ascii="Times New Roman CYR" w:eastAsia="Andale Sans UI" w:hAnsi="Times New Roman CYR" w:cs="Times New Roman CYR"/>
          <w:kern w:val="3"/>
          <w:sz w:val="28"/>
          <w:szCs w:val="24"/>
          <w:lang w:val="uk-UA" w:bidi="en-US"/>
        </w:rPr>
        <w:t>р. н.</w:t>
      </w:r>
      <w:r>
        <w:rPr>
          <w:rFonts w:ascii="Times New Roman CYR" w:eastAsia="Andale Sans UI" w:hAnsi="Times New Roman CYR" w:cs="Times New Roman CYR"/>
          <w:kern w:val="3"/>
          <w:sz w:val="28"/>
          <w:szCs w:val="24"/>
          <w:lang w:val="uk-UA" w:bidi="en-US"/>
        </w:rPr>
        <w:t>)</w:t>
      </w:r>
      <w:r w:rsidRPr="00196EFC">
        <w:rPr>
          <w:rFonts w:ascii="Times New Roman CYR" w:eastAsia="Andale Sans UI" w:hAnsi="Times New Roman CYR" w:cs="Times New Roman CYR"/>
          <w:kern w:val="3"/>
          <w:sz w:val="28"/>
          <w:szCs w:val="24"/>
          <w:lang w:val="uk-UA" w:bidi="en-US"/>
        </w:rPr>
        <w:t xml:space="preserve">, у зв’язку з переведенням </w:t>
      </w:r>
      <w:r>
        <w:rPr>
          <w:rFonts w:ascii="Times New Roman CYR" w:eastAsia="Andale Sans UI" w:hAnsi="Times New Roman CYR" w:cs="Times New Roman CYR"/>
          <w:kern w:val="3"/>
          <w:sz w:val="28"/>
          <w:szCs w:val="24"/>
          <w:lang w:val="uk-UA" w:bidi="en-US"/>
        </w:rPr>
        <w:t xml:space="preserve">її </w:t>
      </w:r>
      <w:r w:rsidRPr="00196EFC">
        <w:rPr>
          <w:rFonts w:ascii="Times New Roman CYR" w:eastAsia="Andale Sans UI" w:hAnsi="Times New Roman CYR" w:cs="Times New Roman CYR"/>
          <w:kern w:val="3"/>
          <w:sz w:val="28"/>
          <w:szCs w:val="24"/>
          <w:lang w:val="uk-UA" w:bidi="en-US"/>
        </w:rPr>
        <w:t xml:space="preserve">до психоневрологічного відділення </w:t>
      </w:r>
      <w:proofErr w:type="spellStart"/>
      <w:r w:rsidRPr="00196EFC">
        <w:rPr>
          <w:rFonts w:ascii="Times New Roman CYR" w:eastAsia="Andale Sans UI" w:hAnsi="Times New Roman CYR" w:cs="Times New Roman CYR"/>
          <w:kern w:val="3"/>
          <w:sz w:val="28"/>
          <w:szCs w:val="24"/>
          <w:lang w:val="uk-UA" w:bidi="en-US"/>
        </w:rPr>
        <w:t>Козелецького</w:t>
      </w:r>
      <w:proofErr w:type="spellEnd"/>
      <w:r w:rsidRPr="00196EFC">
        <w:rPr>
          <w:rFonts w:ascii="Times New Roman CYR" w:eastAsia="Andale Sans UI" w:hAnsi="Times New Roman CYR" w:cs="Times New Roman CYR"/>
          <w:kern w:val="3"/>
          <w:sz w:val="28"/>
          <w:szCs w:val="24"/>
          <w:lang w:val="uk-UA" w:bidi="en-US"/>
        </w:rPr>
        <w:t xml:space="preserve"> геріатричного пансіонату на постійне місце перебування.</w:t>
      </w:r>
    </w:p>
    <w:p w:rsidR="000229F6" w:rsidRPr="00EA32FB" w:rsidRDefault="000229F6" w:rsidP="000229F6">
      <w:pPr>
        <w:pStyle w:val="a3"/>
        <w:widowControl w:val="0"/>
        <w:numPr>
          <w:ilvl w:val="0"/>
          <w:numId w:val="1"/>
        </w:numPr>
        <w:suppressAutoHyphens/>
        <w:spacing w:after="0"/>
        <w:jc w:val="both"/>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kern w:val="3"/>
          <w:sz w:val="28"/>
          <w:szCs w:val="24"/>
          <w:lang w:val="uk-UA" w:bidi="en-US"/>
        </w:rPr>
        <w:t xml:space="preserve">На підставі статей 60, 63 </w:t>
      </w:r>
      <w:r w:rsidRPr="00EA32FB">
        <w:rPr>
          <w:rFonts w:ascii="Times New Roman CYR" w:eastAsia="Andale Sans UI" w:hAnsi="Times New Roman CYR" w:cs="Times New Roman CYR"/>
          <w:kern w:val="3"/>
          <w:sz w:val="28"/>
          <w:szCs w:val="24"/>
          <w:lang w:val="uk-UA" w:bidi="en-US"/>
        </w:rPr>
        <w:t>Цивільного кодексу України, пункту 5.2 Правил опіки та піклування затвердити подання органу опіки та піклування про те, що ПІП, (03.10.1991 р. н.,) можливо призначити опікуном над недієздатною особою  ПІП, (17.11.1995 р. н.)</w:t>
      </w:r>
      <w:r>
        <w:rPr>
          <w:rFonts w:ascii="Times New Roman CYR" w:eastAsia="Andale Sans UI" w:hAnsi="Times New Roman CYR" w:cs="Times New Roman CYR"/>
          <w:kern w:val="3"/>
          <w:sz w:val="28"/>
          <w:szCs w:val="24"/>
          <w:lang w:val="uk-UA" w:bidi="en-US"/>
        </w:rPr>
        <w:t>.</w:t>
      </w:r>
    </w:p>
    <w:p w:rsidR="000229F6" w:rsidRDefault="000229F6" w:rsidP="000229F6">
      <w:pPr>
        <w:pStyle w:val="a3"/>
        <w:widowControl w:val="0"/>
        <w:tabs>
          <w:tab w:val="left" w:pos="9639"/>
        </w:tabs>
        <w:suppressAutoHyphens/>
        <w:spacing w:after="0"/>
        <w:jc w:val="both"/>
        <w:rPr>
          <w:rFonts w:ascii="Times New Roman CYR" w:eastAsia="Andale Sans UI" w:hAnsi="Times New Roman CYR" w:cs="Times New Roman CYR"/>
          <w:kern w:val="3"/>
          <w:sz w:val="28"/>
          <w:szCs w:val="24"/>
          <w:lang w:val="uk-UA" w:bidi="en-US"/>
        </w:rPr>
      </w:pPr>
    </w:p>
    <w:p w:rsidR="000229F6" w:rsidRDefault="000229F6" w:rsidP="000229F6">
      <w:pPr>
        <w:widowControl w:val="0"/>
        <w:tabs>
          <w:tab w:val="left" w:pos="426"/>
          <w:tab w:val="left" w:pos="9498"/>
        </w:tabs>
        <w:suppressAutoHyphens/>
        <w:spacing w:after="0"/>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4.  Начальнику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0229F6" w:rsidRDefault="000229F6" w:rsidP="000229F6">
      <w:pPr>
        <w:widowControl w:val="0"/>
        <w:tabs>
          <w:tab w:val="left" w:pos="6215"/>
          <w:tab w:val="left" w:pos="9498"/>
        </w:tabs>
        <w:suppressAutoHyphens/>
        <w:spacing w:after="0"/>
        <w:jc w:val="both"/>
        <w:rPr>
          <w:rFonts w:ascii="Times New Roman CYR" w:eastAsia="Andale Sans UI" w:hAnsi="Times New Roman CYR" w:cs="Times New Roman CYR"/>
          <w:kern w:val="2"/>
          <w:sz w:val="28"/>
          <w:szCs w:val="24"/>
          <w:lang w:val="uk-UA"/>
        </w:rPr>
      </w:pPr>
      <w:r>
        <w:rPr>
          <w:rFonts w:ascii="Times New Roman" w:eastAsia="Andale Sans UI" w:hAnsi="Times New Roman"/>
          <w:kern w:val="2"/>
          <w:sz w:val="28"/>
          <w:szCs w:val="24"/>
          <w:lang w:val="uk-UA"/>
        </w:rPr>
        <w:t xml:space="preserve">5. </w:t>
      </w:r>
      <w:r>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eastAsia="Andale Sans UI" w:hAnsi="Times New Roman CYR" w:cs="Times New Roman CYR"/>
          <w:kern w:val="2"/>
          <w:sz w:val="28"/>
          <w:szCs w:val="24"/>
          <w:lang w:val="uk-UA"/>
        </w:rPr>
        <w:t>Алєксєєнка</w:t>
      </w:r>
      <w:proofErr w:type="spellEnd"/>
      <w:r>
        <w:rPr>
          <w:rFonts w:ascii="Times New Roman CYR" w:eastAsia="Andale Sans UI" w:hAnsi="Times New Roman CYR" w:cs="Times New Roman CYR"/>
          <w:kern w:val="2"/>
          <w:sz w:val="28"/>
          <w:szCs w:val="24"/>
          <w:lang w:val="uk-UA"/>
        </w:rPr>
        <w:t xml:space="preserve"> І.В.</w:t>
      </w:r>
    </w:p>
    <w:p w:rsidR="000229F6" w:rsidRDefault="000229F6" w:rsidP="000229F6">
      <w:pPr>
        <w:widowControl w:val="0"/>
        <w:suppressAutoHyphens/>
        <w:spacing w:after="0"/>
        <w:rPr>
          <w:rFonts w:ascii="Times New Roman" w:eastAsia="Andale Sans UI" w:hAnsi="Times New Roman"/>
          <w:kern w:val="2"/>
          <w:sz w:val="28"/>
          <w:szCs w:val="24"/>
          <w:lang w:val="uk-UA"/>
        </w:rPr>
      </w:pPr>
    </w:p>
    <w:p w:rsidR="000229F6" w:rsidRDefault="000229F6" w:rsidP="000229F6">
      <w:pPr>
        <w:widowControl w:val="0"/>
        <w:suppressAutoHyphens/>
        <w:spacing w:after="0"/>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Міський голова                                                                                   А.ЛІННИК</w:t>
      </w:r>
    </w:p>
    <w:p w:rsidR="00B878B1" w:rsidRDefault="00B878B1" w:rsidP="000229F6"/>
    <w:sectPr w:rsidR="00B87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3BB4"/>
    <w:multiLevelType w:val="hybridMultilevel"/>
    <w:tmpl w:val="81482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67"/>
    <w:rsid w:val="000229F6"/>
    <w:rsid w:val="001F0967"/>
    <w:rsid w:val="00B8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9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9F6"/>
    <w:pPr>
      <w:ind w:left="720"/>
      <w:contextualSpacing/>
    </w:pPr>
  </w:style>
  <w:style w:type="paragraph" w:styleId="a4">
    <w:name w:val="Balloon Text"/>
    <w:basedOn w:val="a"/>
    <w:link w:val="a5"/>
    <w:uiPriority w:val="99"/>
    <w:semiHidden/>
    <w:unhideWhenUsed/>
    <w:rsid w:val="00022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9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9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9F6"/>
    <w:pPr>
      <w:ind w:left="720"/>
      <w:contextualSpacing/>
    </w:pPr>
  </w:style>
  <w:style w:type="paragraph" w:styleId="a4">
    <w:name w:val="Balloon Text"/>
    <w:basedOn w:val="a"/>
    <w:link w:val="a5"/>
    <w:uiPriority w:val="99"/>
    <w:semiHidden/>
    <w:unhideWhenUsed/>
    <w:rsid w:val="00022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9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Company>SPecialiST RePack</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Racinnb2525</dc:creator>
  <cp:keywords/>
  <dc:description/>
  <cp:lastModifiedBy>Racinnb2525</cp:lastModifiedBy>
  <cp:revision>2</cp:revision>
  <dcterms:created xsi:type="dcterms:W3CDTF">2019-06-26T05:56:00Z</dcterms:created>
  <dcterms:modified xsi:type="dcterms:W3CDTF">2019-06-26T05:56:00Z</dcterms:modified>
</cp:coreProperties>
</file>